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20" w:rsidRPr="00476D20" w:rsidRDefault="00476D20" w:rsidP="00476D20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476D20">
        <w:rPr>
          <w:rFonts w:eastAsia="Times New Roman"/>
          <w:sz w:val="44"/>
          <w:szCs w:val="44"/>
        </w:rPr>
        <w:t>"HAS ISRAEL FALLEN IRRETRIEVABLY?"</w:t>
      </w:r>
    </w:p>
    <w:p w:rsidR="00476D20" w:rsidRDefault="00476D20" w:rsidP="00476D2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11:11-16</w:t>
      </w:r>
    </w:p>
    <w:p w:rsidR="00476D20" w:rsidRDefault="00476D20" w:rsidP="00476D2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76D20" w:rsidRPr="00476D20" w:rsidRDefault="00476D20" w:rsidP="00476D2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6D20">
        <w:rPr>
          <w:rFonts w:eastAsia="Times New Roman"/>
          <w:b/>
          <w:bCs/>
          <w:sz w:val="28"/>
          <w:szCs w:val="28"/>
        </w:rPr>
        <w:t>THE STUMBLING OF ISRAEL SERVES A TWOFOLD PURPOSE IN THE PLAN OF GOD (11:11, 13-14)</w:t>
      </w:r>
      <w:r>
        <w:rPr>
          <w:rFonts w:eastAsia="Times New Roman"/>
          <w:b/>
          <w:bCs/>
          <w:sz w:val="28"/>
          <w:szCs w:val="28"/>
        </w:rPr>
        <w:br/>
      </w:r>
    </w:p>
    <w:p w:rsidR="00476D20" w:rsidRPr="00476D20" w:rsidRDefault="00476D20" w:rsidP="00B66FDA">
      <w:pPr>
        <w:numPr>
          <w:ilvl w:val="1"/>
          <w:numId w:val="1"/>
        </w:numPr>
        <w:tabs>
          <w:tab w:val="clear" w:pos="1440"/>
          <w:tab w:val="num" w:pos="3960"/>
        </w:tabs>
        <w:ind w:hanging="270"/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 xml:space="preserve">How Great An Irony: The Catastrophe Of Israel Has Served As The </w:t>
      </w:r>
      <w:r w:rsidR="00B66FDA">
        <w:rPr>
          <w:rFonts w:eastAsia="Times New Roman"/>
          <w:sz w:val="28"/>
          <w:szCs w:val="28"/>
        </w:rPr>
        <w:tab/>
      </w:r>
      <w:r w:rsidRPr="00476D20">
        <w:rPr>
          <w:rFonts w:eastAsia="Times New Roman"/>
          <w:sz w:val="28"/>
          <w:szCs w:val="28"/>
        </w:rPr>
        <w:t>Key Oc</w:t>
      </w:r>
      <w:r>
        <w:rPr>
          <w:rFonts w:eastAsia="Times New Roman"/>
          <w:sz w:val="28"/>
          <w:szCs w:val="28"/>
        </w:rPr>
        <w:t>casion For Gentile Salvation (11:11</w:t>
      </w:r>
      <w:r w:rsidRPr="00476D20"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B66FDA">
      <w:pPr>
        <w:numPr>
          <w:ilvl w:val="1"/>
          <w:numId w:val="1"/>
        </w:numPr>
        <w:tabs>
          <w:tab w:val="clear" w:pos="1440"/>
          <w:tab w:val="num" w:pos="4770"/>
        </w:tabs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 xml:space="preserve">How Great A Responsibility: Gentile Believers Must Live Out Their </w:t>
      </w:r>
      <w:r w:rsidR="00B66FDA">
        <w:rPr>
          <w:rFonts w:eastAsia="Times New Roman"/>
          <w:sz w:val="28"/>
          <w:szCs w:val="28"/>
        </w:rPr>
        <w:tab/>
      </w:r>
      <w:r w:rsidR="00B66FDA">
        <w:rPr>
          <w:rFonts w:eastAsia="Times New Roman"/>
          <w:sz w:val="28"/>
          <w:szCs w:val="28"/>
        </w:rPr>
        <w:tab/>
      </w:r>
      <w:r w:rsidRPr="00476D20">
        <w:rPr>
          <w:rFonts w:eastAsia="Times New Roman"/>
          <w:sz w:val="28"/>
          <w:szCs w:val="28"/>
        </w:rPr>
        <w:t xml:space="preserve">Christianity In Such A Way As To </w:t>
      </w:r>
      <w:r w:rsidR="00B66FDA">
        <w:rPr>
          <w:rFonts w:eastAsia="Times New Roman"/>
          <w:sz w:val="28"/>
          <w:szCs w:val="28"/>
        </w:rPr>
        <w:tab/>
      </w:r>
      <w:r w:rsidRPr="00476D20">
        <w:rPr>
          <w:rFonts w:eastAsia="Times New Roman"/>
          <w:sz w:val="28"/>
          <w:szCs w:val="28"/>
        </w:rPr>
        <w:t>Make The Jew Lo</w:t>
      </w:r>
      <w:r>
        <w:rPr>
          <w:rFonts w:eastAsia="Times New Roman"/>
          <w:sz w:val="28"/>
          <w:szCs w:val="28"/>
        </w:rPr>
        <w:t xml:space="preserve">ng For What They Do </w:t>
      </w:r>
      <w:r w:rsidR="00B66FD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Not Have (11:11</w:t>
      </w:r>
      <w:r w:rsidRPr="00476D20">
        <w:rPr>
          <w:rFonts w:eastAsia="Times New Roman"/>
          <w:sz w:val="28"/>
          <w:szCs w:val="28"/>
        </w:rPr>
        <w:t>b, 13-14)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 xml:space="preserve">The Apostle's Exhortation (11:13) 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 xml:space="preserve">The Apostle's Example (11:14) 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6D20">
        <w:rPr>
          <w:rFonts w:eastAsia="Times New Roman"/>
          <w:b/>
          <w:bCs/>
          <w:sz w:val="28"/>
          <w:szCs w:val="28"/>
        </w:rPr>
        <w:t>THE STUMBLING OF ISRAEL IS ONLY TEMPORARY AND HER ULTIMATE RESTORATION TO HER PLACE OF SPECIAL PRIVILEGE HAS EVEN GREATER RAMIFICATIONS FOR THE REST OF THE WORLD (11:12, 15-16)</w:t>
      </w:r>
      <w:r>
        <w:rPr>
          <w:rFonts w:eastAsia="Times New Roman"/>
          <w:b/>
          <w:bCs/>
          <w:sz w:val="28"/>
          <w:szCs w:val="28"/>
        </w:rPr>
        <w:br/>
      </w:r>
    </w:p>
    <w:p w:rsidR="00476D20" w:rsidRPr="00476D20" w:rsidRDefault="00476D20" w:rsidP="00476D2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>The Phrase "Their Fullness" Stands In Contrast To What Has Happened To The Majority Of The Nation (11:12)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>Note The Contrasting And Parallel Expressions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>Note How The Argument Is Developed From The Lesser To The Greater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>The Phrase "Life From The Dead" Has Two Possibilities (11:15)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>A Resurrection From The Graves Of The World</w:t>
      </w:r>
      <w:r>
        <w:rPr>
          <w:rFonts w:eastAsia="Times New Roman"/>
          <w:sz w:val="28"/>
          <w:szCs w:val="28"/>
        </w:rPr>
        <w:br/>
      </w:r>
    </w:p>
    <w:p w:rsidR="00476D20" w:rsidRPr="00476D20" w:rsidRDefault="00476D20" w:rsidP="00476D2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6D20">
        <w:rPr>
          <w:rFonts w:eastAsia="Times New Roman"/>
          <w:sz w:val="28"/>
          <w:szCs w:val="28"/>
        </w:rPr>
        <w:t>A Worldwide Spiritual Awakening</w:t>
      </w:r>
    </w:p>
    <w:p w:rsidR="00476D20" w:rsidRPr="00476D20" w:rsidRDefault="00476D20">
      <w:pPr>
        <w:spacing w:after="200" w:line="276" w:lineRule="auto"/>
        <w:rPr>
          <w:rFonts w:eastAsia="Times New Roman"/>
          <w:b/>
          <w:bCs/>
          <w:kern w:val="36"/>
          <w:sz w:val="36"/>
          <w:szCs w:val="36"/>
        </w:rPr>
      </w:pPr>
      <w:r w:rsidRPr="00476D20">
        <w:rPr>
          <w:rFonts w:eastAsia="Times New Roman"/>
          <w:sz w:val="36"/>
          <w:szCs w:val="36"/>
        </w:rPr>
        <w:br w:type="page"/>
      </w:r>
    </w:p>
    <w:p w:rsidR="00476D20" w:rsidRPr="00476D20" w:rsidRDefault="00476D20" w:rsidP="00476D20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476D20">
        <w:rPr>
          <w:rFonts w:eastAsia="Times New Roman"/>
          <w:sz w:val="44"/>
          <w:szCs w:val="44"/>
        </w:rPr>
        <w:lastRenderedPageBreak/>
        <w:t>Overview of Daniel 9:24-27</w:t>
      </w:r>
    </w:p>
    <w:p w:rsidR="00476D20" w:rsidRPr="00476D20" w:rsidRDefault="00476D20" w:rsidP="00476D20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476D20">
        <w:rPr>
          <w:rFonts w:eastAsia="Times New Roman"/>
          <w:sz w:val="44"/>
          <w:szCs w:val="44"/>
        </w:rPr>
        <w:t>The Prophecy of the 70 Weeks</w:t>
      </w:r>
    </w:p>
    <w:p w:rsidR="00476D20" w:rsidRDefault="00476D20" w:rsidP="00476D20">
      <w:pPr>
        <w:pStyle w:val="Heading1"/>
        <w:spacing w:before="0" w:beforeAutospacing="0" w:after="0" w:afterAutospacing="0"/>
        <w:jc w:val="center"/>
        <w:rPr>
          <w:rFonts w:eastAsia="Times New Roman"/>
        </w:rPr>
      </w:pPr>
    </w:p>
    <w:p w:rsidR="00476D20" w:rsidRPr="00476D20" w:rsidRDefault="00476D20" w:rsidP="00476D20">
      <w:pPr>
        <w:rPr>
          <w:rFonts w:eastAsia="Times New Roman"/>
          <w:sz w:val="44"/>
          <w:szCs w:val="44"/>
        </w:rPr>
      </w:pPr>
      <w:r w:rsidRPr="00476D20">
        <w:rPr>
          <w:rFonts w:eastAsia="Times New Roman"/>
          <w:b/>
          <w:sz w:val="44"/>
          <w:szCs w:val="44"/>
        </w:rPr>
        <w:t>9:24</w:t>
      </w:r>
      <w:r>
        <w:rPr>
          <w:rFonts w:eastAsia="Times New Roman"/>
          <w:sz w:val="44"/>
          <w:szCs w:val="44"/>
        </w:rPr>
        <w:tab/>
      </w:r>
      <w:r w:rsidRPr="00476D20">
        <w:rPr>
          <w:rFonts w:eastAsia="Times New Roman"/>
          <w:sz w:val="44"/>
          <w:szCs w:val="44"/>
        </w:rPr>
        <w:t xml:space="preserve">70 weeks (of years) of prophetic history are </w:t>
      </w:r>
      <w:r>
        <w:rPr>
          <w:rFonts w:eastAsia="Times New Roman"/>
          <w:sz w:val="44"/>
          <w:szCs w:val="44"/>
        </w:rPr>
        <w:tab/>
      </w:r>
      <w:r>
        <w:rPr>
          <w:rFonts w:eastAsia="Times New Roman"/>
          <w:sz w:val="44"/>
          <w:szCs w:val="44"/>
        </w:rPr>
        <w:tab/>
      </w:r>
      <w:r>
        <w:rPr>
          <w:rFonts w:eastAsia="Times New Roman"/>
          <w:sz w:val="44"/>
          <w:szCs w:val="44"/>
        </w:rPr>
        <w:tab/>
      </w:r>
      <w:r w:rsidRPr="00476D20">
        <w:rPr>
          <w:rFonts w:eastAsia="Times New Roman"/>
          <w:sz w:val="44"/>
          <w:szCs w:val="44"/>
        </w:rPr>
        <w:t>decreed by God upon Israel.</w:t>
      </w:r>
    </w:p>
    <w:p w:rsidR="00476D20" w:rsidRPr="00476D20" w:rsidRDefault="00476D20" w:rsidP="00476D20">
      <w:pPr>
        <w:rPr>
          <w:rFonts w:eastAsia="Times New Roman"/>
          <w:sz w:val="44"/>
          <w:szCs w:val="44"/>
        </w:rPr>
      </w:pPr>
      <w:r w:rsidRPr="00476D20">
        <w:rPr>
          <w:rFonts w:eastAsia="Times New Roman"/>
          <w:sz w:val="44"/>
          <w:szCs w:val="44"/>
        </w:rPr>
        <w:t xml:space="preserve"> </w:t>
      </w:r>
    </w:p>
    <w:p w:rsidR="00476D20" w:rsidRPr="00476D20" w:rsidRDefault="00476D20" w:rsidP="00476D20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476D20">
        <w:rPr>
          <w:b/>
          <w:sz w:val="44"/>
          <w:szCs w:val="44"/>
        </w:rPr>
        <w:t>9:25</w:t>
      </w:r>
      <w:r w:rsidRPr="00476D20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>69 weeks</w:t>
      </w:r>
      <w:r>
        <w:rPr>
          <w:sz w:val="44"/>
          <w:szCs w:val="44"/>
        </w:rPr>
        <w:t xml:space="preserve"> </w:t>
      </w:r>
      <w:r w:rsidRPr="00476D20">
        <w:rPr>
          <w:sz w:val="44"/>
          <w:szCs w:val="44"/>
        </w:rPr>
        <w:t xml:space="preserve">(483 years) will begin with a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 xml:space="preserve">decree to rebuild Jerusalem and end with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 xml:space="preserve">"Messiah the Prince". </w:t>
      </w:r>
    </w:p>
    <w:p w:rsidR="00476D20" w:rsidRPr="00476D20" w:rsidRDefault="00476D20" w:rsidP="00476D20">
      <w:pPr>
        <w:pStyle w:val="NormalWeb"/>
        <w:spacing w:before="0" w:beforeAutospacing="0" w:after="0" w:afterAutospacing="0"/>
        <w:rPr>
          <w:sz w:val="44"/>
          <w:szCs w:val="44"/>
        </w:rPr>
      </w:pPr>
    </w:p>
    <w:p w:rsidR="00476D20" w:rsidRPr="00476D20" w:rsidRDefault="00476D20" w:rsidP="00476D20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476D20">
        <w:rPr>
          <w:b/>
          <w:sz w:val="44"/>
          <w:szCs w:val="44"/>
        </w:rPr>
        <w:t>9:26</w:t>
      </w:r>
      <w:r w:rsidRPr="00476D20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gramStart"/>
      <w:r w:rsidRPr="00476D20">
        <w:rPr>
          <w:sz w:val="44"/>
          <w:szCs w:val="44"/>
        </w:rPr>
        <w:t>An</w:t>
      </w:r>
      <w:proofErr w:type="gramEnd"/>
      <w:r w:rsidRPr="00476D20">
        <w:rPr>
          <w:sz w:val="44"/>
          <w:szCs w:val="44"/>
        </w:rPr>
        <w:t xml:space="preserve"> interval between the 69th week and the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 xml:space="preserve">beginning of the 70th week will see the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>death of the Messiah an</w:t>
      </w:r>
      <w:r w:rsidRPr="00476D20">
        <w:rPr>
          <w:sz w:val="44"/>
          <w:szCs w:val="44"/>
        </w:rPr>
        <w:t xml:space="preserve">d the destruction of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>Jerusalem.</w:t>
      </w:r>
    </w:p>
    <w:p w:rsidR="00476D20" w:rsidRPr="00476D20" w:rsidRDefault="00476D20" w:rsidP="00476D20">
      <w:pPr>
        <w:pStyle w:val="NormalWeb"/>
        <w:spacing w:before="0" w:beforeAutospacing="0" w:after="0" w:afterAutospacing="0"/>
        <w:rPr>
          <w:sz w:val="44"/>
          <w:szCs w:val="44"/>
        </w:rPr>
      </w:pPr>
    </w:p>
    <w:p w:rsidR="00476D20" w:rsidRPr="00476D20" w:rsidRDefault="00476D20" w:rsidP="00476D20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476D20">
        <w:rPr>
          <w:b/>
          <w:sz w:val="44"/>
          <w:szCs w:val="44"/>
        </w:rPr>
        <w:t>9:27</w:t>
      </w:r>
      <w:r w:rsidRPr="00476D20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>Antichrist ("the prince who is to come"--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 xml:space="preserve">v.26) will make a treaty with Israel to extend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 xml:space="preserve">for 7 years but will break it and desolate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76D20">
        <w:rPr>
          <w:sz w:val="44"/>
          <w:szCs w:val="44"/>
        </w:rPr>
        <w:t xml:space="preserve">Israel midway through that period. </w:t>
      </w:r>
    </w:p>
    <w:bookmarkEnd w:id="0"/>
    <w:p w:rsidR="003C3DA0" w:rsidRDefault="003C3DA0" w:rsidP="00476D2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B84"/>
    <w:multiLevelType w:val="multilevel"/>
    <w:tmpl w:val="AFD87F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20"/>
    <w:rsid w:val="003C3DA0"/>
    <w:rsid w:val="00476D20"/>
    <w:rsid w:val="00B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6D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6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D2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D2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6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6D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6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D2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D2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6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2018-06-04T18:22:00Z</dcterms:created>
  <dcterms:modified xsi:type="dcterms:W3CDTF">2018-06-04T18:38:00Z</dcterms:modified>
</cp:coreProperties>
</file>