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29" w:rsidRPr="00012F29" w:rsidRDefault="00012F29" w:rsidP="00012F29">
      <w:pPr>
        <w:pStyle w:val="Heading1"/>
        <w:spacing w:before="0" w:beforeAutospacing="0" w:after="0" w:afterAutospacing="0"/>
        <w:jc w:val="center"/>
        <w:rPr>
          <w:rFonts w:eastAsia="Times New Roman"/>
          <w:sz w:val="36"/>
          <w:szCs w:val="36"/>
        </w:rPr>
      </w:pPr>
      <w:r w:rsidRPr="00012F29">
        <w:rPr>
          <w:rFonts w:eastAsia="Times New Roman"/>
          <w:sz w:val="36"/>
          <w:szCs w:val="36"/>
        </w:rPr>
        <w:t>"AN ANTHEM TO THE GLORY OF OUR GREAT GOD"</w:t>
      </w:r>
    </w:p>
    <w:p w:rsidR="00012F29" w:rsidRPr="00012F29" w:rsidRDefault="00012F29" w:rsidP="00012F29">
      <w:pPr>
        <w:pStyle w:val="Heading2"/>
        <w:spacing w:before="0" w:beforeAutospacing="0" w:after="0" w:afterAutospacing="0"/>
        <w:jc w:val="center"/>
        <w:rPr>
          <w:rFonts w:eastAsia="Times New Roman"/>
        </w:rPr>
      </w:pPr>
      <w:r w:rsidRPr="00012F29">
        <w:rPr>
          <w:rFonts w:eastAsia="Times New Roman"/>
        </w:rPr>
        <w:t>ROMANS 11:33-36</w:t>
      </w:r>
    </w:p>
    <w:p w:rsidR="00012F29" w:rsidRPr="00012F29" w:rsidRDefault="00012F29" w:rsidP="00012F29">
      <w:pPr>
        <w:pStyle w:val="Heading2"/>
        <w:spacing w:before="0" w:beforeAutospacing="0" w:after="0" w:afterAutospacing="0"/>
        <w:jc w:val="center"/>
        <w:rPr>
          <w:rFonts w:eastAsia="Times New Roman"/>
          <w:sz w:val="28"/>
          <w:szCs w:val="28"/>
        </w:rPr>
      </w:pPr>
      <w:bookmarkStart w:id="0" w:name="_GoBack"/>
      <w:bookmarkEnd w:id="0"/>
    </w:p>
    <w:p w:rsidR="00012F29" w:rsidRPr="00012F29" w:rsidRDefault="00012F29" w:rsidP="00012F29">
      <w:pPr>
        <w:numPr>
          <w:ilvl w:val="0"/>
          <w:numId w:val="1"/>
        </w:numPr>
        <w:rPr>
          <w:rFonts w:eastAsia="Times New Roman"/>
          <w:b/>
          <w:bCs/>
          <w:sz w:val="28"/>
          <w:szCs w:val="28"/>
        </w:rPr>
      </w:pPr>
      <w:r w:rsidRPr="00012F29">
        <w:rPr>
          <w:rFonts w:eastAsia="Times New Roman"/>
          <w:b/>
          <w:bCs/>
          <w:sz w:val="28"/>
          <w:szCs w:val="28"/>
        </w:rPr>
        <w:t>THIS ANTHEM SERVES AS AN APPROPRIATE CONCLUSION DESIGNED TO GLORIFY GOD FOR ALL HE HAS DONE AND FOR ALL HE WILL DO.</w:t>
      </w:r>
    </w:p>
    <w:p w:rsidR="00012F29" w:rsidRPr="00012F29" w:rsidRDefault="00012F29" w:rsidP="00012F29">
      <w:pPr>
        <w:numPr>
          <w:ilvl w:val="1"/>
          <w:numId w:val="1"/>
        </w:numPr>
        <w:spacing w:before="120"/>
        <w:rPr>
          <w:rFonts w:eastAsia="Times New Roman"/>
          <w:sz w:val="28"/>
          <w:szCs w:val="28"/>
        </w:rPr>
      </w:pPr>
      <w:r w:rsidRPr="00012F29">
        <w:rPr>
          <w:rFonts w:eastAsia="Times New Roman"/>
          <w:sz w:val="28"/>
          <w:szCs w:val="28"/>
        </w:rPr>
        <w:t>It Would Be Inappropriate (Unrighteous) For God To Have Any Purpose Or Passion Higher Than Himself.</w:t>
      </w:r>
    </w:p>
    <w:p w:rsidR="00012F29" w:rsidRPr="00012F29" w:rsidRDefault="00012F29" w:rsidP="00012F29">
      <w:pPr>
        <w:numPr>
          <w:ilvl w:val="1"/>
          <w:numId w:val="1"/>
        </w:numPr>
        <w:spacing w:before="120"/>
        <w:rPr>
          <w:rFonts w:eastAsia="Times New Roman"/>
          <w:sz w:val="28"/>
          <w:szCs w:val="28"/>
        </w:rPr>
      </w:pPr>
      <w:r w:rsidRPr="00012F29">
        <w:rPr>
          <w:rFonts w:eastAsia="Times New Roman"/>
          <w:sz w:val="28"/>
          <w:szCs w:val="28"/>
        </w:rPr>
        <w:t xml:space="preserve">It Is Appropriate That The Members Of The </w:t>
      </w:r>
      <w:proofErr w:type="spellStart"/>
      <w:r w:rsidRPr="00012F29">
        <w:rPr>
          <w:rFonts w:eastAsia="Times New Roman"/>
          <w:sz w:val="28"/>
          <w:szCs w:val="28"/>
        </w:rPr>
        <w:t>Triunity</w:t>
      </w:r>
      <w:proofErr w:type="spellEnd"/>
      <w:r w:rsidRPr="00012F29">
        <w:rPr>
          <w:rFonts w:eastAsia="Times New Roman"/>
          <w:sz w:val="28"/>
          <w:szCs w:val="28"/>
        </w:rPr>
        <w:t xml:space="preserve"> Desire To Mutually Contribute To One Another's Honor.</w:t>
      </w:r>
    </w:p>
    <w:p w:rsidR="00012F29" w:rsidRPr="00012F29" w:rsidRDefault="00012F29" w:rsidP="00012F29">
      <w:pPr>
        <w:numPr>
          <w:ilvl w:val="1"/>
          <w:numId w:val="1"/>
        </w:numPr>
        <w:spacing w:before="120"/>
        <w:rPr>
          <w:rFonts w:eastAsia="Times New Roman"/>
          <w:sz w:val="28"/>
          <w:szCs w:val="28"/>
        </w:rPr>
      </w:pPr>
      <w:r w:rsidRPr="00012F29">
        <w:rPr>
          <w:rFonts w:eastAsia="Times New Roman"/>
          <w:sz w:val="28"/>
          <w:szCs w:val="28"/>
        </w:rPr>
        <w:t>It Is Appropriate For Us To Understand That Our Highest Interest Is Attained When God Does Things For His Own Name's Sake.</w:t>
      </w:r>
      <w:r w:rsidRPr="00012F29">
        <w:rPr>
          <w:rFonts w:eastAsia="Times New Roman"/>
          <w:sz w:val="28"/>
          <w:szCs w:val="28"/>
        </w:rPr>
        <w:br/>
      </w:r>
    </w:p>
    <w:p w:rsidR="00012F29" w:rsidRPr="00012F29" w:rsidRDefault="00012F29" w:rsidP="00012F29">
      <w:pPr>
        <w:numPr>
          <w:ilvl w:val="0"/>
          <w:numId w:val="1"/>
        </w:numPr>
        <w:spacing w:before="120"/>
        <w:rPr>
          <w:rFonts w:eastAsia="Times New Roman"/>
          <w:b/>
          <w:bCs/>
          <w:sz w:val="28"/>
          <w:szCs w:val="28"/>
        </w:rPr>
      </w:pPr>
      <w:r w:rsidRPr="00012F29">
        <w:rPr>
          <w:rFonts w:eastAsia="Times New Roman"/>
          <w:b/>
          <w:bCs/>
          <w:sz w:val="28"/>
          <w:szCs w:val="28"/>
        </w:rPr>
        <w:t>THIS ANTHEM POINTS BACK TO THE FACT THAT THE GLORIFICATION OF GOD IS PARTICULARLY PROMOTED BY HIS MERCIES IN PROVIDING SALVATION AND BY THE WAYS IN WHICH THOSE MERCIES HAVE SHOWN THEMSELVES.</w:t>
      </w:r>
    </w:p>
    <w:p w:rsidR="00012F29" w:rsidRPr="00012F29" w:rsidRDefault="00012F29" w:rsidP="00012F29">
      <w:pPr>
        <w:numPr>
          <w:ilvl w:val="1"/>
          <w:numId w:val="1"/>
        </w:numPr>
        <w:spacing w:before="120"/>
        <w:rPr>
          <w:rFonts w:eastAsia="Times New Roman"/>
          <w:sz w:val="28"/>
          <w:szCs w:val="28"/>
        </w:rPr>
      </w:pPr>
      <w:r w:rsidRPr="00012F29">
        <w:rPr>
          <w:rFonts w:eastAsia="Times New Roman"/>
          <w:sz w:val="28"/>
          <w:szCs w:val="28"/>
        </w:rPr>
        <w:t>God Will Be Glorified In The Judgment Of The Wicked</w:t>
      </w:r>
    </w:p>
    <w:p w:rsidR="00012F29" w:rsidRPr="00012F29" w:rsidRDefault="00012F29" w:rsidP="00012F29">
      <w:pPr>
        <w:numPr>
          <w:ilvl w:val="1"/>
          <w:numId w:val="1"/>
        </w:numPr>
        <w:spacing w:before="120"/>
        <w:rPr>
          <w:rFonts w:eastAsia="Times New Roman"/>
          <w:sz w:val="28"/>
          <w:szCs w:val="28"/>
        </w:rPr>
      </w:pPr>
      <w:r w:rsidRPr="00012F29">
        <w:rPr>
          <w:rFonts w:eastAsia="Times New Roman"/>
          <w:sz w:val="28"/>
          <w:szCs w:val="28"/>
        </w:rPr>
        <w:t>God Has Overcome The Obstacles To His Glorification In The Demonstration Of His Mercy</w:t>
      </w:r>
    </w:p>
    <w:p w:rsidR="00012F29" w:rsidRPr="00012F29" w:rsidRDefault="00012F29" w:rsidP="00012F29">
      <w:pPr>
        <w:numPr>
          <w:ilvl w:val="2"/>
          <w:numId w:val="1"/>
        </w:numPr>
        <w:spacing w:before="120"/>
        <w:rPr>
          <w:rFonts w:eastAsia="Times New Roman"/>
          <w:sz w:val="28"/>
          <w:szCs w:val="28"/>
        </w:rPr>
      </w:pPr>
      <w:r w:rsidRPr="00012F29">
        <w:rPr>
          <w:rFonts w:eastAsia="Times New Roman"/>
          <w:sz w:val="28"/>
          <w:szCs w:val="28"/>
        </w:rPr>
        <w:t xml:space="preserve">The Sinfulness </w:t>
      </w:r>
      <w:proofErr w:type="gramStart"/>
      <w:r w:rsidRPr="00012F29">
        <w:rPr>
          <w:rFonts w:eastAsia="Times New Roman"/>
          <w:sz w:val="28"/>
          <w:szCs w:val="28"/>
        </w:rPr>
        <w:t>Of</w:t>
      </w:r>
      <w:proofErr w:type="gramEnd"/>
      <w:r w:rsidRPr="00012F29">
        <w:rPr>
          <w:rFonts w:eastAsia="Times New Roman"/>
          <w:sz w:val="28"/>
          <w:szCs w:val="28"/>
        </w:rPr>
        <w:t xml:space="preserve"> Man That Refuses To Glorify God.</w:t>
      </w:r>
    </w:p>
    <w:p w:rsidR="00012F29" w:rsidRPr="00012F29" w:rsidRDefault="00012F29" w:rsidP="00012F29">
      <w:pPr>
        <w:numPr>
          <w:ilvl w:val="2"/>
          <w:numId w:val="1"/>
        </w:numPr>
        <w:spacing w:before="120"/>
        <w:rPr>
          <w:rFonts w:eastAsia="Times New Roman"/>
          <w:sz w:val="28"/>
          <w:szCs w:val="28"/>
        </w:rPr>
      </w:pPr>
      <w:r w:rsidRPr="00012F29">
        <w:rPr>
          <w:rFonts w:eastAsia="Times New Roman"/>
          <w:sz w:val="28"/>
          <w:szCs w:val="28"/>
        </w:rPr>
        <w:t xml:space="preserve">The Righteousness </w:t>
      </w:r>
      <w:proofErr w:type="gramStart"/>
      <w:r w:rsidRPr="00012F29">
        <w:rPr>
          <w:rFonts w:eastAsia="Times New Roman"/>
          <w:sz w:val="28"/>
          <w:szCs w:val="28"/>
        </w:rPr>
        <w:t>Of</w:t>
      </w:r>
      <w:proofErr w:type="gramEnd"/>
      <w:r w:rsidRPr="00012F29">
        <w:rPr>
          <w:rFonts w:eastAsia="Times New Roman"/>
          <w:sz w:val="28"/>
          <w:szCs w:val="28"/>
        </w:rPr>
        <w:t xml:space="preserve"> God's Character That By No Means Can Clear The Guilty.</w:t>
      </w:r>
      <w:r w:rsidRPr="00012F29">
        <w:rPr>
          <w:rFonts w:eastAsia="Times New Roman"/>
          <w:sz w:val="28"/>
          <w:szCs w:val="28"/>
        </w:rPr>
        <w:br/>
      </w:r>
    </w:p>
    <w:p w:rsidR="00012F29" w:rsidRPr="00012F29" w:rsidRDefault="00012F29" w:rsidP="00012F29">
      <w:pPr>
        <w:numPr>
          <w:ilvl w:val="0"/>
          <w:numId w:val="1"/>
        </w:numPr>
        <w:spacing w:before="120"/>
        <w:rPr>
          <w:rFonts w:eastAsia="Times New Roman"/>
          <w:b/>
          <w:bCs/>
          <w:sz w:val="28"/>
          <w:szCs w:val="28"/>
        </w:rPr>
      </w:pPr>
      <w:r w:rsidRPr="00012F29">
        <w:rPr>
          <w:rFonts w:eastAsia="Times New Roman"/>
          <w:b/>
          <w:bCs/>
          <w:sz w:val="28"/>
          <w:szCs w:val="28"/>
        </w:rPr>
        <w:t>THIS ANTHEM IS INTENDED BY GOD TO BE EXEMPLARY REGARDING OUR RESPONSE TO GOD'S GLORY (11:33-36)</w:t>
      </w:r>
    </w:p>
    <w:p w:rsidR="00012F29" w:rsidRPr="00012F29" w:rsidRDefault="00012F29" w:rsidP="00012F29">
      <w:pPr>
        <w:numPr>
          <w:ilvl w:val="1"/>
          <w:numId w:val="1"/>
        </w:numPr>
        <w:spacing w:before="120"/>
        <w:rPr>
          <w:rFonts w:eastAsia="Times New Roman"/>
          <w:sz w:val="28"/>
          <w:szCs w:val="28"/>
        </w:rPr>
      </w:pPr>
      <w:r w:rsidRPr="00012F29">
        <w:rPr>
          <w:rFonts w:eastAsia="Times New Roman"/>
          <w:sz w:val="28"/>
          <w:szCs w:val="28"/>
        </w:rPr>
        <w:t>We Ought To Keep The Exclamation Points As We Look Down Over The Depths (11:33)</w:t>
      </w:r>
    </w:p>
    <w:p w:rsidR="00012F29" w:rsidRPr="00012F29" w:rsidRDefault="00012F29" w:rsidP="00012F29">
      <w:pPr>
        <w:numPr>
          <w:ilvl w:val="1"/>
          <w:numId w:val="1"/>
        </w:numPr>
        <w:spacing w:before="120"/>
        <w:rPr>
          <w:rFonts w:eastAsia="Times New Roman"/>
          <w:sz w:val="28"/>
          <w:szCs w:val="28"/>
        </w:rPr>
      </w:pPr>
      <w:r w:rsidRPr="00012F29">
        <w:rPr>
          <w:rFonts w:eastAsia="Times New Roman"/>
          <w:sz w:val="28"/>
          <w:szCs w:val="28"/>
        </w:rPr>
        <w:t>We Ought To Keep The Question Marks In The Mysteries (11:34-35)</w:t>
      </w:r>
    </w:p>
    <w:p w:rsidR="00012F29" w:rsidRPr="00012F29" w:rsidRDefault="00012F29" w:rsidP="00012F29">
      <w:pPr>
        <w:numPr>
          <w:ilvl w:val="1"/>
          <w:numId w:val="1"/>
        </w:numPr>
        <w:spacing w:before="120"/>
        <w:rPr>
          <w:rFonts w:eastAsia="Times New Roman"/>
          <w:sz w:val="28"/>
          <w:szCs w:val="28"/>
        </w:rPr>
      </w:pPr>
      <w:r w:rsidRPr="00012F29">
        <w:rPr>
          <w:rFonts w:eastAsia="Times New Roman"/>
          <w:sz w:val="28"/>
          <w:szCs w:val="28"/>
        </w:rPr>
        <w:t>We Ought To Trace The Hand Of God In All Our Ways (11:35)</w:t>
      </w:r>
    </w:p>
    <w:p w:rsidR="003C3DA0" w:rsidRPr="00012F29" w:rsidRDefault="003C3DA0">
      <w:pPr>
        <w:rPr>
          <w:sz w:val="28"/>
          <w:szCs w:val="28"/>
        </w:rPr>
      </w:pPr>
    </w:p>
    <w:sectPr w:rsidR="003C3DA0" w:rsidRPr="0001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20462"/>
    <w:multiLevelType w:val="multilevel"/>
    <w:tmpl w:val="CA5E358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29"/>
    <w:rsid w:val="00012F29"/>
    <w:rsid w:val="003C3DA0"/>
    <w:rsid w:val="004C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2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12F2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12F2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29"/>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012F29"/>
    <w:rPr>
      <w:rFonts w:ascii="Times New Roman" w:eastAsiaTheme="minorEastAsia"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2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12F2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12F2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29"/>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012F29"/>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1</cp:revision>
  <dcterms:created xsi:type="dcterms:W3CDTF">2018-07-09T04:57:00Z</dcterms:created>
  <dcterms:modified xsi:type="dcterms:W3CDTF">2018-07-09T05:09:00Z</dcterms:modified>
</cp:coreProperties>
</file>