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69" w:rsidRPr="00F50569" w:rsidRDefault="00F50569" w:rsidP="00F5056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F50569">
        <w:rPr>
          <w:rFonts w:eastAsia="Times New Roman"/>
          <w:sz w:val="40"/>
          <w:szCs w:val="40"/>
        </w:rPr>
        <w:t>"THE COMING DAY OF THE LORD"</w:t>
      </w:r>
    </w:p>
    <w:p w:rsidR="00F50569" w:rsidRPr="00F50569" w:rsidRDefault="00F50569" w:rsidP="00F5056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50569">
        <w:rPr>
          <w:rFonts w:eastAsia="Times New Roman"/>
        </w:rPr>
        <w:t xml:space="preserve">I THESSALONIANS 5:1-11 </w:t>
      </w:r>
    </w:p>
    <w:p w:rsidR="00F50569" w:rsidRPr="00F50569" w:rsidRDefault="00F50569" w:rsidP="00F5056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F50569" w:rsidRPr="00F50569" w:rsidRDefault="00F50569" w:rsidP="00F50569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F50569">
        <w:rPr>
          <w:rFonts w:eastAsia="Times New Roman"/>
          <w:b/>
          <w:bCs/>
          <w:sz w:val="26"/>
          <w:szCs w:val="26"/>
        </w:rPr>
        <w:t>THE DAY OF THE LORD WAS A SUBJECT THAT PAUL'S THESSALONIAN CONVERTS HAD MASTERED (5:1-3)</w:t>
      </w:r>
      <w:r w:rsidRPr="00F50569">
        <w:rPr>
          <w:rFonts w:eastAsia="Times New Roman"/>
          <w:b/>
          <w:bCs/>
          <w:sz w:val="26"/>
          <w:szCs w:val="26"/>
        </w:rPr>
        <w:br/>
      </w:r>
    </w:p>
    <w:p w:rsidR="00F50569" w:rsidRPr="00F50569" w:rsidRDefault="00F50569" w:rsidP="00F5056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Due To Their Accurate Knowledge Of This Future Period Paul Had No Need To Write To Them About Times And Seasons (5:1)</w:t>
      </w:r>
      <w:r w:rsidRPr="00F50569">
        <w:rPr>
          <w:rFonts w:eastAsia="Times New Roman"/>
          <w:sz w:val="26"/>
          <w:szCs w:val="26"/>
        </w:rPr>
        <w:br/>
      </w:r>
    </w:p>
    <w:p w:rsidR="00F50569" w:rsidRPr="00F50569" w:rsidRDefault="00F50569" w:rsidP="00F5056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Regarding The Core Content Of This Future Period Paul Was Confident They Would Immediately Understand His Two Opening Illustrations (5:2-3)</w:t>
      </w:r>
      <w:r w:rsidRPr="00F50569">
        <w:rPr>
          <w:rFonts w:eastAsia="Times New Roman"/>
          <w:sz w:val="26"/>
          <w:szCs w:val="26"/>
        </w:rPr>
        <w:br/>
      </w:r>
    </w:p>
    <w:p w:rsidR="00F50569" w:rsidRPr="00F50569" w:rsidRDefault="00F50569" w:rsidP="00F5056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They Knew That When It Arrived It Would Be As A Thief Breaking Into A Home In The Middle Of The Night [It Would Be Unexpected &amp; Sudden] (5:2)</w:t>
      </w:r>
    </w:p>
    <w:p w:rsidR="00F50569" w:rsidRPr="00F50569" w:rsidRDefault="00F50569" w:rsidP="00F5056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They Knew It Would Be As A Pregnant Woman About To Go Into Labor [It Would Be Sudden &amp; Inevitable] (5:3)</w:t>
      </w:r>
    </w:p>
    <w:p w:rsidR="00F50569" w:rsidRPr="00F50569" w:rsidRDefault="00F50569" w:rsidP="00F5056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Paul Had Personally Taught Them</w:t>
      </w:r>
    </w:p>
    <w:p w:rsidR="00F50569" w:rsidRPr="00F50569" w:rsidRDefault="00F50569" w:rsidP="00F50569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The O. T. Scripture Confirmed It</w:t>
      </w:r>
      <w:r w:rsidRPr="00F50569">
        <w:rPr>
          <w:rFonts w:eastAsia="Times New Roman"/>
          <w:sz w:val="26"/>
          <w:szCs w:val="26"/>
        </w:rPr>
        <w:br/>
      </w:r>
    </w:p>
    <w:p w:rsidR="00F50569" w:rsidRPr="00F50569" w:rsidRDefault="00F50569" w:rsidP="00F50569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F50569">
        <w:rPr>
          <w:rFonts w:eastAsia="Times New Roman"/>
          <w:b/>
          <w:bCs/>
          <w:sz w:val="26"/>
          <w:szCs w:val="26"/>
        </w:rPr>
        <w:t>THE SCRIPTURE'S TEACHING AS TO WHAT TAKES PLACE DURING THE DAY OF THE LORD</w:t>
      </w:r>
      <w:r w:rsidRPr="00F50569">
        <w:rPr>
          <w:rFonts w:eastAsia="Times New Roman"/>
          <w:b/>
          <w:bCs/>
          <w:sz w:val="26"/>
          <w:szCs w:val="26"/>
        </w:rPr>
        <w:br/>
      </w:r>
    </w:p>
    <w:p w:rsidR="00F50569" w:rsidRPr="00F50569" w:rsidRDefault="00F50569" w:rsidP="00F5056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The Day Of The Lord Is Mentioned Specifically In Nineteen O. T. Passages &amp; Four N.T. Passages</w:t>
      </w:r>
      <w:r w:rsidRPr="00F50569">
        <w:rPr>
          <w:rFonts w:eastAsia="Times New Roman"/>
          <w:sz w:val="26"/>
          <w:szCs w:val="26"/>
        </w:rPr>
        <w:br/>
      </w:r>
    </w:p>
    <w:p w:rsidR="00F50569" w:rsidRPr="00F50569" w:rsidRDefault="00F50569" w:rsidP="00F50569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The List Of Key Elements &amp; Events That Will Take Place During The Day Of The Lord (Not Exhaustive Or In Chronological Order)</w:t>
      </w:r>
      <w:r w:rsidRPr="00F50569">
        <w:rPr>
          <w:rFonts w:eastAsia="Times New Roman"/>
          <w:sz w:val="26"/>
          <w:szCs w:val="26"/>
        </w:rPr>
        <w:br/>
      </w:r>
    </w:p>
    <w:p w:rsidR="00F50569" w:rsidRPr="00F50569" w:rsidRDefault="00F50569" w:rsidP="00F5056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God Will Finally Be Exalted And Men Will Be Humbled (Isaiah 2:10-22)</w:t>
      </w:r>
    </w:p>
    <w:p w:rsidR="00F50569" w:rsidRPr="00F50569" w:rsidRDefault="00F50569" w:rsidP="00F5056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The Stellar Heavens Will Be In An Upheaval While The World Is Punished For Its Iniquity (Isaiah 13:6)</w:t>
      </w:r>
    </w:p>
    <w:p w:rsidR="00F50569" w:rsidRPr="00F50569" w:rsidRDefault="00F50569" w:rsidP="00F5056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The Nations Will Attack Israel At Jerusalem But The Lord Will Return To The Mt. Of Olives &amp; Will Rule The World In Person After He Is Challenged (Zechariah 14; Joel 3:14)</w:t>
      </w:r>
    </w:p>
    <w:p w:rsidR="00F50569" w:rsidRPr="00F50569" w:rsidRDefault="00F50569" w:rsidP="00F50569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F50569">
        <w:rPr>
          <w:rFonts w:eastAsia="Times New Roman"/>
          <w:sz w:val="26"/>
          <w:szCs w:val="26"/>
        </w:rPr>
        <w:t>The Stellar Heavens &amp; The Earth Will Be Incinerated (II Peter 2&amp;3)</w:t>
      </w:r>
    </w:p>
    <w:p w:rsidR="003C3DA0" w:rsidRPr="00F50569" w:rsidRDefault="003C3DA0" w:rsidP="00F50569">
      <w:pPr>
        <w:rPr>
          <w:sz w:val="28"/>
          <w:szCs w:val="28"/>
        </w:rPr>
      </w:pPr>
    </w:p>
    <w:sectPr w:rsidR="003C3DA0" w:rsidRPr="00F5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61DA"/>
    <w:multiLevelType w:val="multilevel"/>
    <w:tmpl w:val="6A62A4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9"/>
    <w:rsid w:val="003C3DA0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05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0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56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56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05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0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56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56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>Toshiba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2020-07-21T06:43:00Z</dcterms:created>
  <dcterms:modified xsi:type="dcterms:W3CDTF">2020-07-21T06:47:00Z</dcterms:modified>
</cp:coreProperties>
</file>