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A" w:rsidRPr="00D832FA" w:rsidRDefault="00D832FA" w:rsidP="00D832FA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D832FA">
        <w:rPr>
          <w:rFonts w:eastAsia="Times New Roman"/>
          <w:sz w:val="32"/>
          <w:szCs w:val="32"/>
        </w:rPr>
        <w:t>"HOPE FOR THOSE TROUBLED BY ANOTHER GOSPEL"</w:t>
      </w:r>
    </w:p>
    <w:p w:rsidR="00D832FA" w:rsidRPr="00D832FA" w:rsidRDefault="00D832FA" w:rsidP="00D832F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D832FA">
        <w:rPr>
          <w:rFonts w:eastAsia="Times New Roman"/>
          <w:sz w:val="32"/>
          <w:szCs w:val="32"/>
        </w:rPr>
        <w:t>GALATIANS 5:7-12</w:t>
      </w:r>
    </w:p>
    <w:p w:rsidR="00D832FA" w:rsidRPr="00D832FA" w:rsidRDefault="00D832FA" w:rsidP="00D832F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832FA" w:rsidRPr="00D832FA" w:rsidRDefault="00D832FA" w:rsidP="00D832FA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D832FA">
        <w:rPr>
          <w:rFonts w:eastAsia="Times New Roman"/>
          <w:b/>
          <w:bCs/>
          <w:sz w:val="28"/>
          <w:szCs w:val="28"/>
        </w:rPr>
        <w:t>PAUL USES AN ILLUSTRATION FROM THE ATHLETIC WORLD TO PAINT A PICTURE OF WHAT WAS HAPPENING TO HIS CONVERTS (5:7-8)</w:t>
      </w:r>
    </w:p>
    <w:p w:rsidR="00D832FA" w:rsidRPr="00D832FA" w:rsidRDefault="00D832FA" w:rsidP="00D832FA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He Uses The Illustration Of A Track &amp; Field Event (5:7)</w:t>
      </w:r>
    </w:p>
    <w:p w:rsidR="00D832FA" w:rsidRPr="00D832FA" w:rsidRDefault="00D832FA" w:rsidP="00D832FA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 xml:space="preserve">He Immediately &amp; Boldly Denies That God Has Anything To Do With What These People Are Teaching (5:8) </w:t>
      </w:r>
      <w:r>
        <w:rPr>
          <w:rFonts w:eastAsia="Times New Roman"/>
          <w:sz w:val="28"/>
          <w:szCs w:val="28"/>
        </w:rPr>
        <w:br/>
      </w:r>
    </w:p>
    <w:p w:rsidR="00D832FA" w:rsidRPr="00D832FA" w:rsidRDefault="00D832FA" w:rsidP="00D832FA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D832FA">
        <w:rPr>
          <w:rFonts w:eastAsia="Times New Roman"/>
          <w:b/>
          <w:bCs/>
          <w:sz w:val="28"/>
          <w:szCs w:val="28"/>
        </w:rPr>
        <w:t>PAUL USES A COMMON JEWISH PROVERB OF HIS DAY TO ILLUSTRATE THE FACT THAT ADDING ANYTHING TO CHRIST IS NOT AN INCONSEQUENTIAL MATTER (5:9)</w:t>
      </w:r>
    </w:p>
    <w:p w:rsidR="00D832FA" w:rsidRPr="00D832FA" w:rsidRDefault="00D832FA" w:rsidP="00D832FA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It Only Takes A Small Amount Of Yeast To Permeate An entire Body Of Dough</w:t>
      </w:r>
    </w:p>
    <w:p w:rsidR="00D832FA" w:rsidRPr="00D832FA" w:rsidRDefault="00D832FA" w:rsidP="00D832FA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What Is True In The Physical Realm Is Equally As True In The Spiritual Realm</w:t>
      </w:r>
      <w:r>
        <w:rPr>
          <w:rFonts w:eastAsia="Times New Roman"/>
          <w:sz w:val="28"/>
          <w:szCs w:val="28"/>
        </w:rPr>
        <w:br/>
      </w:r>
    </w:p>
    <w:p w:rsidR="00D832FA" w:rsidRPr="00D832FA" w:rsidRDefault="00D832FA" w:rsidP="00D832FA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D832FA">
        <w:rPr>
          <w:rFonts w:eastAsia="Times New Roman"/>
          <w:b/>
          <w:bCs/>
          <w:sz w:val="28"/>
          <w:szCs w:val="28"/>
        </w:rPr>
        <w:t>PAUL NEVERTHELESS, EXPRESSES TWO REASONS FOR CONFIDENCE, EVEN IN THE MIDST OF THIS SAD CASE (5:10-11)</w:t>
      </w:r>
    </w:p>
    <w:p w:rsidR="00D832FA" w:rsidRPr="00D832FA" w:rsidRDefault="00D832FA" w:rsidP="00D832FA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Because Of Their New Life In Christ, Genuine Believers Will Not Ultimately Adopt Wrong Teaching Regarding The Gospel (5:10a)</w:t>
      </w:r>
    </w:p>
    <w:p w:rsidR="00D832FA" w:rsidRPr="00D832FA" w:rsidRDefault="00D832FA" w:rsidP="00D832FA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 xml:space="preserve">Consider The Cases Of </w:t>
      </w:r>
      <w:proofErr w:type="spellStart"/>
      <w:r w:rsidRPr="00D832FA">
        <w:rPr>
          <w:rFonts w:eastAsia="Times New Roman"/>
          <w:sz w:val="28"/>
          <w:szCs w:val="28"/>
        </w:rPr>
        <w:t>Himenaeus</w:t>
      </w:r>
      <w:proofErr w:type="spellEnd"/>
      <w:r w:rsidRPr="00D832FA">
        <w:rPr>
          <w:rFonts w:eastAsia="Times New Roman"/>
          <w:sz w:val="28"/>
          <w:szCs w:val="28"/>
        </w:rPr>
        <w:t xml:space="preserve"> &amp; </w:t>
      </w:r>
      <w:proofErr w:type="spellStart"/>
      <w:r w:rsidRPr="00D832FA">
        <w:rPr>
          <w:rFonts w:eastAsia="Times New Roman"/>
          <w:sz w:val="28"/>
          <w:szCs w:val="28"/>
        </w:rPr>
        <w:t>Philetus</w:t>
      </w:r>
      <w:proofErr w:type="spellEnd"/>
      <w:r w:rsidRPr="00D832FA">
        <w:rPr>
          <w:rFonts w:eastAsia="Times New Roman"/>
          <w:sz w:val="28"/>
          <w:szCs w:val="28"/>
        </w:rPr>
        <w:t xml:space="preserve"> (II Timothy 2:17)</w:t>
      </w:r>
    </w:p>
    <w:p w:rsidR="00D832FA" w:rsidRPr="00D832FA" w:rsidRDefault="00D832FA" w:rsidP="00D832FA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Consider Why God Even Allows This In The First Place (I Corinthians 11:19)</w:t>
      </w:r>
    </w:p>
    <w:p w:rsidR="00D832FA" w:rsidRPr="00D832FA" w:rsidRDefault="00D832FA" w:rsidP="00D832FA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Those Who Are Guilty Of Causing The Initial Diversion Will Not Escape The Sure Judgment Of God (5:10-12)</w:t>
      </w:r>
    </w:p>
    <w:p w:rsidR="00D832FA" w:rsidRPr="00D832FA" w:rsidRDefault="00D832FA" w:rsidP="00D832FA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Paul Must Deny A False Representation Of Himself That Had Been Going Around (5:11)</w:t>
      </w:r>
    </w:p>
    <w:p w:rsidR="00D832FA" w:rsidRPr="00D832FA" w:rsidRDefault="00D832FA" w:rsidP="00D832FA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D832FA">
        <w:rPr>
          <w:rFonts w:eastAsia="Times New Roman"/>
          <w:sz w:val="28"/>
          <w:szCs w:val="28"/>
        </w:rPr>
        <w:t>Paul Relays His Personal Desire Regarding These Particular False Teachers (5:12)</w:t>
      </w:r>
    </w:p>
    <w:bookmarkEnd w:id="0"/>
    <w:p w:rsidR="003C3DA0" w:rsidRPr="00D832FA" w:rsidRDefault="003C3DA0" w:rsidP="00D832FA">
      <w:pPr>
        <w:spacing w:before="240" w:after="240"/>
        <w:rPr>
          <w:sz w:val="28"/>
          <w:szCs w:val="28"/>
        </w:rPr>
      </w:pPr>
    </w:p>
    <w:sectPr w:rsidR="003C3DA0" w:rsidRPr="00D8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697F"/>
    <w:multiLevelType w:val="multilevel"/>
    <w:tmpl w:val="F8E4D5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FA"/>
    <w:rsid w:val="003C3DA0"/>
    <w:rsid w:val="00D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3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32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2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2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3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32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2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2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2021-03-29T22:59:00Z</dcterms:created>
  <dcterms:modified xsi:type="dcterms:W3CDTF">2021-03-29T23:02:00Z</dcterms:modified>
</cp:coreProperties>
</file>