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9" w:rsidRPr="00705DF9" w:rsidRDefault="00705DF9" w:rsidP="00705DF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705DF9">
        <w:rPr>
          <w:rFonts w:eastAsia="Times New Roman"/>
          <w:sz w:val="32"/>
          <w:szCs w:val="32"/>
        </w:rPr>
        <w:t>THE BEGINNING OF SIGHT</w:t>
      </w:r>
    </w:p>
    <w:p w:rsidR="00705DF9" w:rsidRPr="00705DF9" w:rsidRDefault="00705DF9" w:rsidP="00705DF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705DF9">
        <w:rPr>
          <w:rFonts w:eastAsia="Times New Roman"/>
          <w:sz w:val="32"/>
          <w:szCs w:val="32"/>
        </w:rPr>
        <w:t>JOHN 9:1-12</w:t>
      </w:r>
    </w:p>
    <w:p w:rsidR="00705DF9" w:rsidRPr="00705DF9" w:rsidRDefault="00705DF9" w:rsidP="00705DF9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</w:p>
    <w:p w:rsidR="00705DF9" w:rsidRPr="00705DF9" w:rsidRDefault="00705DF9" w:rsidP="00705DF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05DF9">
        <w:rPr>
          <w:rFonts w:eastAsia="Times New Roman"/>
          <w:b/>
          <w:bCs/>
          <w:sz w:val="26"/>
          <w:szCs w:val="26"/>
        </w:rPr>
        <w:t xml:space="preserve">THE LORD'S DISCLOSURE OF THE FACT </w:t>
      </w:r>
      <w:bookmarkStart w:id="0" w:name="_GoBack"/>
      <w:bookmarkEnd w:id="0"/>
      <w:r w:rsidRPr="00705DF9">
        <w:rPr>
          <w:rFonts w:eastAsia="Times New Roman"/>
          <w:b/>
          <w:bCs/>
          <w:sz w:val="26"/>
          <w:szCs w:val="26"/>
        </w:rPr>
        <w:t>THAT THERE IS A GREAT INEQUALITY IN THE WORLD (9:1-3)</w:t>
      </w:r>
      <w:r w:rsidRPr="00705DF9">
        <w:rPr>
          <w:rFonts w:eastAsia="Times New Roman"/>
          <w:b/>
          <w:bCs/>
          <w:sz w:val="26"/>
          <w:szCs w:val="26"/>
        </w:rPr>
        <w:br/>
      </w:r>
    </w:p>
    <w:p w:rsidR="00705DF9" w:rsidRPr="00705DF9" w:rsidRDefault="00705DF9" w:rsidP="00705D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The Disciples Propose, Even Within Their Question, What To Many People Is The Obvious Answer: "It Must Be Sin In Their Life" (9:2)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The Issue Is Whether Or Not God Judges Children For The Sin Of Their Parents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 xml:space="preserve">What </w:t>
      </w:r>
      <w:proofErr w:type="gramStart"/>
      <w:r w:rsidRPr="00705DF9">
        <w:rPr>
          <w:rFonts w:eastAsia="Times New Roman"/>
          <w:sz w:val="26"/>
          <w:szCs w:val="26"/>
        </w:rPr>
        <w:t>About</w:t>
      </w:r>
      <w:proofErr w:type="gramEnd"/>
      <w:r w:rsidRPr="00705DF9">
        <w:rPr>
          <w:rFonts w:eastAsia="Times New Roman"/>
          <w:sz w:val="26"/>
          <w:szCs w:val="26"/>
        </w:rPr>
        <w:t xml:space="preserve"> The Teaching Of Exodus 20:5; Exodus 34:7?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There Is No Doubt That Everything Negative In The Human Experience Is Due To The Consequence Of The Fall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But When It Comes Down To Individual Cases, The Teaching Of Scripture Falls Under One Of Five Categories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Suffering Could Be Because Of Sin In General</w:t>
      </w:r>
    </w:p>
    <w:p w:rsidR="00705DF9" w:rsidRPr="00705DF9" w:rsidRDefault="00705DF9" w:rsidP="00705D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Suffering Could Come As A Result Of Church Discipline</w:t>
      </w:r>
    </w:p>
    <w:p w:rsidR="00705DF9" w:rsidRPr="00705DF9" w:rsidRDefault="00705DF9" w:rsidP="00705D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Suffering Could Come From The Devil</w:t>
      </w:r>
    </w:p>
    <w:p w:rsidR="00705DF9" w:rsidRPr="00705DF9" w:rsidRDefault="00705DF9" w:rsidP="00705D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Suffering Could Not Come As A Punishment For Someone Else's Sin (9:3; Ezekiel 18)</w:t>
      </w:r>
    </w:p>
    <w:p w:rsidR="00705DF9" w:rsidRPr="00705DF9" w:rsidRDefault="00705DF9" w:rsidP="00705DF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Suffering Could Be A Catalyst To A Glorious Display Of The Works Of God (9:3)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05DF9">
        <w:rPr>
          <w:rFonts w:eastAsia="Times New Roman"/>
          <w:b/>
          <w:bCs/>
          <w:sz w:val="26"/>
          <w:szCs w:val="26"/>
        </w:rPr>
        <w:t>THE LORD'S EXPLANATION OF DIVINE PROVIDENCE IN THIS PARTICULAR SITUATION (9:4-5)</w:t>
      </w:r>
      <w:r w:rsidRPr="00705DF9">
        <w:rPr>
          <w:rFonts w:eastAsia="Times New Roman"/>
          <w:b/>
          <w:bCs/>
          <w:sz w:val="26"/>
          <w:szCs w:val="26"/>
        </w:rPr>
        <w:br/>
      </w:r>
    </w:p>
    <w:p w:rsidR="00705DF9" w:rsidRPr="00705DF9" w:rsidRDefault="00705DF9" w:rsidP="00705D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There Is Someone Currently Working In The Earth (9:4a)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The Day Is Coming When Men Will Lose Whatever Short Window Of Opportunity They Had (9:4b-5)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05DF9">
        <w:rPr>
          <w:rFonts w:eastAsia="Times New Roman"/>
          <w:b/>
          <w:bCs/>
          <w:sz w:val="26"/>
          <w:szCs w:val="26"/>
        </w:rPr>
        <w:t>THE LORD GRANTED PHYSICAL SIGHT TO A MAN WHICH IN TURN BEGAN TO OPEN HIS SPIRITUAL UNDERSTANDING (9:6-7)</w:t>
      </w:r>
      <w:r>
        <w:rPr>
          <w:rFonts w:eastAsia="Times New Roman"/>
          <w:b/>
          <w:bCs/>
          <w:sz w:val="26"/>
          <w:szCs w:val="26"/>
        </w:rPr>
        <w:br/>
      </w:r>
    </w:p>
    <w:p w:rsidR="00705DF9" w:rsidRPr="00705DF9" w:rsidRDefault="00705DF9" w:rsidP="00705D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The Lord Employed Earth And Spittle To Display Something About Himself (9:6)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lastRenderedPageBreak/>
        <w:t>The Lord Employed The Man's Obedient Response (9:7)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05DF9">
        <w:rPr>
          <w:rFonts w:eastAsia="Times New Roman"/>
          <w:b/>
          <w:bCs/>
          <w:sz w:val="26"/>
          <w:szCs w:val="26"/>
        </w:rPr>
        <w:t>THE WHOLE THING WAS BEAUTIFULLY CONFIRMED (9:8-12)</w:t>
      </w:r>
      <w:r w:rsidRPr="00705DF9">
        <w:rPr>
          <w:rFonts w:eastAsia="Times New Roman"/>
          <w:b/>
          <w:bCs/>
          <w:sz w:val="26"/>
          <w:szCs w:val="26"/>
        </w:rPr>
        <w:br/>
      </w:r>
    </w:p>
    <w:p w:rsidR="00705DF9" w:rsidRPr="00705DF9" w:rsidRDefault="00705DF9" w:rsidP="00705D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The Record Is One Of Constant And Seemingly Endless Activity And Conversation (9:8-11)</w:t>
      </w:r>
      <w:r w:rsidRPr="00705DF9">
        <w:rPr>
          <w:rFonts w:eastAsia="Times New Roman"/>
          <w:sz w:val="26"/>
          <w:szCs w:val="26"/>
        </w:rPr>
        <w:br/>
      </w:r>
    </w:p>
    <w:p w:rsidR="00705DF9" w:rsidRPr="00705DF9" w:rsidRDefault="00705DF9" w:rsidP="00705DF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05DF9">
        <w:rPr>
          <w:rFonts w:eastAsia="Times New Roman"/>
          <w:sz w:val="26"/>
          <w:szCs w:val="26"/>
        </w:rPr>
        <w:t>At This Point, The Healed Man's Testimony Is Incomplete (9:12)</w:t>
      </w:r>
    </w:p>
    <w:p w:rsidR="00A36B0F" w:rsidRPr="00705DF9" w:rsidRDefault="00F15FD5" w:rsidP="00705DF9">
      <w:pPr>
        <w:rPr>
          <w:sz w:val="26"/>
          <w:szCs w:val="26"/>
        </w:rPr>
      </w:pPr>
    </w:p>
    <w:sectPr w:rsidR="00A36B0F" w:rsidRPr="0070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0DB9"/>
    <w:multiLevelType w:val="multilevel"/>
    <w:tmpl w:val="350EBF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9"/>
    <w:rsid w:val="00705DF9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5D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5D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D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D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5D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5D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D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D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2022-09-30T22:26:00Z</dcterms:created>
  <dcterms:modified xsi:type="dcterms:W3CDTF">2022-09-30T22:37:00Z</dcterms:modified>
</cp:coreProperties>
</file>