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E0AE" w14:textId="77777777" w:rsidR="00B60C95" w:rsidRPr="00B60C95" w:rsidRDefault="00B60C95" w:rsidP="00B60C95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60C95">
        <w:rPr>
          <w:rFonts w:eastAsia="Times New Roman"/>
          <w:sz w:val="32"/>
          <w:szCs w:val="32"/>
        </w:rPr>
        <w:t>APPLYING SACRED HISTORY IN BLESSING THE LORD</w:t>
      </w:r>
    </w:p>
    <w:p w14:paraId="15C568E4" w14:textId="77777777" w:rsidR="00B60C95" w:rsidRDefault="00B60C95" w:rsidP="00B60C95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60C95">
        <w:rPr>
          <w:rFonts w:eastAsia="Times New Roman"/>
          <w:sz w:val="32"/>
          <w:szCs w:val="32"/>
        </w:rPr>
        <w:t>PSALM 103:6-12</w:t>
      </w:r>
    </w:p>
    <w:p w14:paraId="7A15C9EC" w14:textId="77777777" w:rsidR="00B60C95" w:rsidRPr="00B60C95" w:rsidRDefault="00B60C95" w:rsidP="00B60C95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51559D76" w14:textId="6F97FAD1" w:rsidR="00B60C95" w:rsidRPr="00B60C95" w:rsidRDefault="00B60C95" w:rsidP="00B60C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60C95">
        <w:rPr>
          <w:rFonts w:eastAsia="Times New Roman"/>
          <w:b/>
          <w:bCs/>
          <w:sz w:val="28"/>
          <w:szCs w:val="28"/>
        </w:rPr>
        <w:t>WE ARE TOLD SPECIFICALLY WHAT TO LOOK FOR AS WE CAST OUR EYE UPON ALL THE PEOPLE OF GOD (103:6)</w:t>
      </w:r>
      <w:r>
        <w:rPr>
          <w:rFonts w:eastAsia="Times New Roman"/>
          <w:b/>
          <w:bCs/>
          <w:sz w:val="28"/>
          <w:szCs w:val="28"/>
        </w:rPr>
        <w:br/>
      </w:r>
    </w:p>
    <w:p w14:paraId="5C869F44" w14:textId="347E100C" w:rsidR="00B60C95" w:rsidRPr="00B60C95" w:rsidRDefault="00B60C95" w:rsidP="00B60C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The Display </w:t>
      </w:r>
      <w:proofErr w:type="gramStart"/>
      <w:r w:rsidRPr="00B60C95">
        <w:rPr>
          <w:rFonts w:eastAsia="Times New Roman"/>
          <w:sz w:val="28"/>
          <w:szCs w:val="28"/>
        </w:rPr>
        <w:t>Of</w:t>
      </w:r>
      <w:proofErr w:type="gramEnd"/>
      <w:r w:rsidRPr="00B60C95">
        <w:rPr>
          <w:rFonts w:eastAsia="Times New Roman"/>
          <w:sz w:val="28"/>
          <w:szCs w:val="28"/>
        </w:rPr>
        <w:t xml:space="preserve"> God's Righteous Determinations Toward Anyone Who May Have Been Oppressed</w:t>
      </w:r>
      <w:r>
        <w:rPr>
          <w:rFonts w:eastAsia="Times New Roman"/>
          <w:sz w:val="28"/>
          <w:szCs w:val="28"/>
        </w:rPr>
        <w:br/>
      </w:r>
    </w:p>
    <w:p w14:paraId="3398E705" w14:textId="633A7A64" w:rsidR="00B60C95" w:rsidRPr="00B60C95" w:rsidRDefault="00B60C95" w:rsidP="00B60C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God Judicially Weighs </w:t>
      </w:r>
      <w:proofErr w:type="gramStart"/>
      <w:r w:rsidRPr="00B60C95">
        <w:rPr>
          <w:rFonts w:eastAsia="Times New Roman"/>
          <w:sz w:val="28"/>
          <w:szCs w:val="28"/>
        </w:rPr>
        <w:t>In</w:t>
      </w:r>
      <w:proofErr w:type="gramEnd"/>
      <w:r w:rsidRPr="00B60C95">
        <w:rPr>
          <w:rFonts w:eastAsia="Times New Roman"/>
          <w:sz w:val="28"/>
          <w:szCs w:val="28"/>
        </w:rPr>
        <w:t xml:space="preserve"> Favor Of All Who Have Been Wrongly Pressed Down</w:t>
      </w:r>
      <w:r>
        <w:rPr>
          <w:rFonts w:eastAsia="Times New Roman"/>
          <w:sz w:val="28"/>
          <w:szCs w:val="28"/>
        </w:rPr>
        <w:br/>
      </w:r>
    </w:p>
    <w:p w14:paraId="0BE37333" w14:textId="55764CF5" w:rsidR="00B60C95" w:rsidRPr="00B60C95" w:rsidRDefault="00B60C95" w:rsidP="00B60C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60C95">
        <w:rPr>
          <w:rFonts w:eastAsia="Times New Roman"/>
          <w:b/>
          <w:bCs/>
          <w:sz w:val="28"/>
          <w:szCs w:val="28"/>
        </w:rPr>
        <w:t>WE ARE TURNED BACK TO THE SACRED HISTORY OF GOD'S PEOPLE IN THE INSPIRED RECORD (103:7-9)</w:t>
      </w:r>
      <w:r>
        <w:rPr>
          <w:rFonts w:eastAsia="Times New Roman"/>
          <w:b/>
          <w:bCs/>
          <w:sz w:val="28"/>
          <w:szCs w:val="28"/>
        </w:rPr>
        <w:br/>
      </w:r>
    </w:p>
    <w:p w14:paraId="2FC730D6" w14:textId="36732BCB" w:rsidR="00B60C95" w:rsidRPr="00B60C95" w:rsidRDefault="00B60C95" w:rsidP="00B60C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Focus On </w:t>
      </w:r>
      <w:proofErr w:type="gramStart"/>
      <w:r w:rsidRPr="00B60C95">
        <w:rPr>
          <w:rFonts w:eastAsia="Times New Roman"/>
          <w:sz w:val="28"/>
          <w:szCs w:val="28"/>
        </w:rPr>
        <w:t>The</w:t>
      </w:r>
      <w:proofErr w:type="gramEnd"/>
      <w:r w:rsidRPr="00B60C95">
        <w:rPr>
          <w:rFonts w:eastAsia="Times New Roman"/>
          <w:sz w:val="28"/>
          <w:szCs w:val="28"/>
        </w:rPr>
        <w:t xml:space="preserve"> Last Third Of Moses' Life (103:7-8)</w:t>
      </w:r>
      <w:r>
        <w:rPr>
          <w:rFonts w:eastAsia="Times New Roman"/>
          <w:sz w:val="28"/>
          <w:szCs w:val="28"/>
        </w:rPr>
        <w:br/>
      </w:r>
    </w:p>
    <w:p w14:paraId="07A95C42" w14:textId="7B63EDF3" w:rsidR="00B60C95" w:rsidRPr="00B60C95" w:rsidRDefault="00B60C95" w:rsidP="00B60C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We Immediately Think </w:t>
      </w:r>
      <w:proofErr w:type="gramStart"/>
      <w:r w:rsidRPr="00B60C95">
        <w:rPr>
          <w:rFonts w:eastAsia="Times New Roman"/>
          <w:sz w:val="28"/>
          <w:szCs w:val="28"/>
        </w:rPr>
        <w:t>Of</w:t>
      </w:r>
      <w:proofErr w:type="gramEnd"/>
      <w:r w:rsidRPr="00B60C95">
        <w:rPr>
          <w:rFonts w:eastAsia="Times New Roman"/>
          <w:sz w:val="28"/>
          <w:szCs w:val="28"/>
        </w:rPr>
        <w:t xml:space="preserve"> The Exodus &amp; In Particularly The Crossing Of The Red Sea</w:t>
      </w:r>
      <w:r>
        <w:rPr>
          <w:rFonts w:eastAsia="Times New Roman"/>
          <w:sz w:val="28"/>
          <w:szCs w:val="28"/>
        </w:rPr>
        <w:br/>
      </w:r>
    </w:p>
    <w:p w14:paraId="074513A4" w14:textId="77777777" w:rsidR="00B60C95" w:rsidRPr="00B60C95" w:rsidRDefault="00B60C95" w:rsidP="00B60C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Two Passages Are Particularly Instructive Per </w:t>
      </w:r>
      <w:proofErr w:type="gramStart"/>
      <w:r w:rsidRPr="00B60C95">
        <w:rPr>
          <w:rFonts w:eastAsia="Times New Roman"/>
          <w:sz w:val="28"/>
          <w:szCs w:val="28"/>
        </w:rPr>
        <w:t>The</w:t>
      </w:r>
      <w:proofErr w:type="gramEnd"/>
      <w:r w:rsidRPr="00B60C95">
        <w:rPr>
          <w:rFonts w:eastAsia="Times New Roman"/>
          <w:sz w:val="28"/>
          <w:szCs w:val="28"/>
        </w:rPr>
        <w:t xml:space="preserve"> Context</w:t>
      </w:r>
    </w:p>
    <w:p w14:paraId="000F2EE2" w14:textId="77777777" w:rsidR="00B60C95" w:rsidRPr="00B60C95" w:rsidRDefault="00B60C95" w:rsidP="00B60C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Moses' Intercession </w:t>
      </w:r>
      <w:proofErr w:type="gramStart"/>
      <w:r w:rsidRPr="00B60C95">
        <w:rPr>
          <w:rFonts w:eastAsia="Times New Roman"/>
          <w:sz w:val="28"/>
          <w:szCs w:val="28"/>
        </w:rPr>
        <w:t>For</w:t>
      </w:r>
      <w:proofErr w:type="gramEnd"/>
      <w:r w:rsidRPr="00B60C95">
        <w:rPr>
          <w:rFonts w:eastAsia="Times New Roman"/>
          <w:sz w:val="28"/>
          <w:szCs w:val="28"/>
        </w:rPr>
        <w:t xml:space="preserve"> Obstinate People (Exodus 33)</w:t>
      </w:r>
    </w:p>
    <w:p w14:paraId="61863F55" w14:textId="43AC7000" w:rsidR="00B60C95" w:rsidRPr="00B60C95" w:rsidRDefault="00B60C95" w:rsidP="00B60C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Moses With God </w:t>
      </w:r>
      <w:proofErr w:type="gramStart"/>
      <w:r w:rsidRPr="00B60C95">
        <w:rPr>
          <w:rFonts w:eastAsia="Times New Roman"/>
          <w:sz w:val="28"/>
          <w:szCs w:val="28"/>
        </w:rPr>
        <w:t>In</w:t>
      </w:r>
      <w:proofErr w:type="gramEnd"/>
      <w:r w:rsidRPr="00B60C95">
        <w:rPr>
          <w:rFonts w:eastAsia="Times New Roman"/>
          <w:sz w:val="28"/>
          <w:szCs w:val="28"/>
        </w:rPr>
        <w:t xml:space="preserve"> The Cloud At Sinai (Exodus 34)</w:t>
      </w:r>
      <w:r>
        <w:rPr>
          <w:rFonts w:eastAsia="Times New Roman"/>
          <w:sz w:val="28"/>
          <w:szCs w:val="28"/>
        </w:rPr>
        <w:br/>
      </w:r>
    </w:p>
    <w:p w14:paraId="763898A9" w14:textId="4951790E" w:rsidR="00B60C95" w:rsidRPr="00B60C95" w:rsidRDefault="00B60C95" w:rsidP="00B60C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Focus On </w:t>
      </w:r>
      <w:proofErr w:type="gramStart"/>
      <w:r w:rsidRPr="00B60C95">
        <w:rPr>
          <w:rFonts w:eastAsia="Times New Roman"/>
          <w:sz w:val="28"/>
          <w:szCs w:val="28"/>
        </w:rPr>
        <w:t>The</w:t>
      </w:r>
      <w:proofErr w:type="gramEnd"/>
      <w:r w:rsidRPr="00B60C95">
        <w:rPr>
          <w:rFonts w:eastAsia="Times New Roman"/>
          <w:sz w:val="28"/>
          <w:szCs w:val="28"/>
        </w:rPr>
        <w:t xml:space="preserve"> Psalmists Conclusion Regarding God's Prior Gracious Track Record (103:9)</w:t>
      </w:r>
      <w:r>
        <w:rPr>
          <w:rFonts w:eastAsia="Times New Roman"/>
          <w:sz w:val="28"/>
          <w:szCs w:val="28"/>
        </w:rPr>
        <w:br/>
      </w:r>
    </w:p>
    <w:p w14:paraId="744591BD" w14:textId="559DEBBF" w:rsidR="00B60C95" w:rsidRPr="00B60C95" w:rsidRDefault="00B60C95" w:rsidP="00B60C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Even When God Does Display His Anger Toward His Own, There Is Always </w:t>
      </w:r>
      <w:proofErr w:type="gramStart"/>
      <w:r w:rsidRPr="00B60C95">
        <w:rPr>
          <w:rFonts w:eastAsia="Times New Roman"/>
          <w:sz w:val="28"/>
          <w:szCs w:val="28"/>
        </w:rPr>
        <w:t>A</w:t>
      </w:r>
      <w:proofErr w:type="gramEnd"/>
      <w:r w:rsidRPr="00B60C95">
        <w:rPr>
          <w:rFonts w:eastAsia="Times New Roman"/>
          <w:sz w:val="28"/>
          <w:szCs w:val="28"/>
        </w:rPr>
        <w:t xml:space="preserve"> Light At The End Of The Tunnel</w:t>
      </w:r>
      <w:r>
        <w:rPr>
          <w:rFonts w:eastAsia="Times New Roman"/>
          <w:sz w:val="28"/>
          <w:szCs w:val="28"/>
        </w:rPr>
        <w:br/>
      </w:r>
    </w:p>
    <w:p w14:paraId="2BF4F3BA" w14:textId="2669DA2D" w:rsidR="00B60C95" w:rsidRPr="00B60C95" w:rsidRDefault="00B60C95" w:rsidP="00B60C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Numbers 14 Provides </w:t>
      </w:r>
      <w:proofErr w:type="gramStart"/>
      <w:r w:rsidRPr="00B60C95">
        <w:rPr>
          <w:rFonts w:eastAsia="Times New Roman"/>
          <w:sz w:val="28"/>
          <w:szCs w:val="28"/>
        </w:rPr>
        <w:t>An</w:t>
      </w:r>
      <w:proofErr w:type="gramEnd"/>
      <w:r w:rsidRPr="00B60C95">
        <w:rPr>
          <w:rFonts w:eastAsia="Times New Roman"/>
          <w:sz w:val="28"/>
          <w:szCs w:val="28"/>
        </w:rPr>
        <w:t xml:space="preserve"> Excellent Illustration</w:t>
      </w:r>
      <w:r>
        <w:rPr>
          <w:rFonts w:eastAsia="Times New Roman"/>
          <w:sz w:val="28"/>
          <w:szCs w:val="28"/>
        </w:rPr>
        <w:br/>
      </w:r>
    </w:p>
    <w:p w14:paraId="6F36E7FB" w14:textId="45E3B761" w:rsidR="00B60C95" w:rsidRPr="00B60C95" w:rsidRDefault="00B60C95" w:rsidP="00B60C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60C95">
        <w:rPr>
          <w:rFonts w:eastAsia="Times New Roman"/>
          <w:b/>
          <w:bCs/>
          <w:sz w:val="28"/>
          <w:szCs w:val="28"/>
        </w:rPr>
        <w:t>WE MUST LEARN TO DRAW OUR OWN APPROPRIATE CONCLUSIONS ONCE WE'VE SURVEYED THE HISTORICAL FACTS (103:10-12)</w:t>
      </w:r>
      <w:r>
        <w:rPr>
          <w:rFonts w:eastAsia="Times New Roman"/>
          <w:b/>
          <w:bCs/>
          <w:sz w:val="28"/>
          <w:szCs w:val="28"/>
        </w:rPr>
        <w:br/>
      </w:r>
    </w:p>
    <w:p w14:paraId="286E77FA" w14:textId="4BFEE592" w:rsidR="00B60C95" w:rsidRPr="00B60C95" w:rsidRDefault="00B60C95" w:rsidP="00B60C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 xml:space="preserve">He Has Not Dealt </w:t>
      </w:r>
      <w:proofErr w:type="gramStart"/>
      <w:r w:rsidRPr="00B60C95">
        <w:rPr>
          <w:rFonts w:eastAsia="Times New Roman"/>
          <w:sz w:val="28"/>
          <w:szCs w:val="28"/>
        </w:rPr>
        <w:t>With</w:t>
      </w:r>
      <w:proofErr w:type="gramEnd"/>
      <w:r w:rsidRPr="00B60C95">
        <w:rPr>
          <w:rFonts w:eastAsia="Times New Roman"/>
          <w:sz w:val="28"/>
          <w:szCs w:val="28"/>
        </w:rPr>
        <w:t xml:space="preserve"> Us As We Deserve (103:10)</w:t>
      </w:r>
      <w:r>
        <w:rPr>
          <w:rFonts w:eastAsia="Times New Roman"/>
          <w:sz w:val="28"/>
          <w:szCs w:val="28"/>
        </w:rPr>
        <w:br/>
      </w:r>
    </w:p>
    <w:p w14:paraId="30FD8BF6" w14:textId="77777777" w:rsidR="00B60C95" w:rsidRPr="00B60C95" w:rsidRDefault="00B60C95" w:rsidP="00B60C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0C95">
        <w:rPr>
          <w:rFonts w:eastAsia="Times New Roman"/>
          <w:sz w:val="28"/>
          <w:szCs w:val="28"/>
        </w:rPr>
        <w:t>He's Done So Much More Than That (103:11-12)</w:t>
      </w:r>
    </w:p>
    <w:p w14:paraId="64720ED1" w14:textId="77777777" w:rsidR="001A65B2" w:rsidRPr="00B60C95" w:rsidRDefault="001A65B2" w:rsidP="00B60C95">
      <w:pPr>
        <w:rPr>
          <w:sz w:val="28"/>
          <w:szCs w:val="28"/>
        </w:rPr>
      </w:pPr>
    </w:p>
    <w:sectPr w:rsidR="001A65B2" w:rsidRPr="00B6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A9C"/>
    <w:multiLevelType w:val="multilevel"/>
    <w:tmpl w:val="2750A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29437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95"/>
    <w:rsid w:val="001A65B2"/>
    <w:rsid w:val="00B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A367"/>
  <w15:chartTrackingRefBased/>
  <w15:docId w15:val="{F8501D8F-9885-4E15-8128-1372986C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9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0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0C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95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95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2023-06-20T00:01:00Z</dcterms:created>
  <dcterms:modified xsi:type="dcterms:W3CDTF">2023-06-20T00:04:00Z</dcterms:modified>
</cp:coreProperties>
</file>