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87B5" w14:textId="77777777" w:rsidR="00C27389" w:rsidRPr="00C27389" w:rsidRDefault="00C27389" w:rsidP="00C27389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C27389">
        <w:rPr>
          <w:rFonts w:eastAsia="Times New Roman"/>
          <w:sz w:val="32"/>
          <w:szCs w:val="32"/>
        </w:rPr>
        <w:t>BLESSING THE LORD FOR HOW HE FEELS ABOUT US</w:t>
      </w:r>
    </w:p>
    <w:p w14:paraId="03CD196D" w14:textId="77777777" w:rsidR="00C27389" w:rsidRDefault="00C27389" w:rsidP="00C27389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C27389">
        <w:rPr>
          <w:rFonts w:eastAsia="Times New Roman"/>
          <w:sz w:val="32"/>
          <w:szCs w:val="32"/>
        </w:rPr>
        <w:t>PSALM 103:13-18</w:t>
      </w:r>
    </w:p>
    <w:p w14:paraId="31C2A357" w14:textId="77777777" w:rsidR="00C27389" w:rsidRPr="00C27389" w:rsidRDefault="00C27389" w:rsidP="00C27389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14:paraId="6E5528EF" w14:textId="77777777" w:rsidR="00C27389" w:rsidRPr="00C27389" w:rsidRDefault="00C27389" w:rsidP="00C2738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27389">
        <w:rPr>
          <w:rFonts w:eastAsia="Times New Roman"/>
          <w:b/>
          <w:bCs/>
          <w:sz w:val="28"/>
          <w:szCs w:val="28"/>
        </w:rPr>
        <w:t>A PARENTAL COMPARISON IS MADE TO ILLUSTRATE HOW THE LORD FEELS ABOUT HIS OWN (103:13)</w:t>
      </w:r>
    </w:p>
    <w:p w14:paraId="54105DD2" w14:textId="77777777" w:rsidR="00C27389" w:rsidRPr="00C27389" w:rsidRDefault="00C27389" w:rsidP="00C27389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27389">
        <w:rPr>
          <w:rFonts w:eastAsia="Times New Roman"/>
          <w:sz w:val="28"/>
          <w:szCs w:val="28"/>
        </w:rPr>
        <w:t>Parental Love Is Instinctive &amp; Spontaneous</w:t>
      </w:r>
    </w:p>
    <w:p w14:paraId="12EC2B04" w14:textId="77777777" w:rsidR="00C27389" w:rsidRPr="00C27389" w:rsidRDefault="00C27389" w:rsidP="00C27389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27389">
        <w:rPr>
          <w:rFonts w:eastAsia="Times New Roman"/>
          <w:sz w:val="28"/>
          <w:szCs w:val="28"/>
        </w:rPr>
        <w:t xml:space="preserve">Parental Love Is Particularly Appropriate </w:t>
      </w:r>
      <w:proofErr w:type="gramStart"/>
      <w:r w:rsidRPr="00C27389">
        <w:rPr>
          <w:rFonts w:eastAsia="Times New Roman"/>
          <w:sz w:val="28"/>
          <w:szCs w:val="28"/>
        </w:rPr>
        <w:t>For</w:t>
      </w:r>
      <w:proofErr w:type="gramEnd"/>
      <w:r w:rsidRPr="00C27389">
        <w:rPr>
          <w:rFonts w:eastAsia="Times New Roman"/>
          <w:sz w:val="28"/>
          <w:szCs w:val="28"/>
        </w:rPr>
        <w:t xml:space="preserve"> This Comparison In The Paternal Realm</w:t>
      </w:r>
    </w:p>
    <w:p w14:paraId="093AF73F" w14:textId="77777777" w:rsidR="00C27389" w:rsidRPr="00C27389" w:rsidRDefault="00C27389" w:rsidP="00C27389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27389">
        <w:rPr>
          <w:rFonts w:eastAsia="Times New Roman"/>
          <w:sz w:val="28"/>
          <w:szCs w:val="28"/>
        </w:rPr>
        <w:t xml:space="preserve">Consider God's Paternal Heart </w:t>
      </w:r>
      <w:proofErr w:type="gramStart"/>
      <w:r w:rsidRPr="00C27389">
        <w:rPr>
          <w:rFonts w:eastAsia="Times New Roman"/>
          <w:sz w:val="28"/>
          <w:szCs w:val="28"/>
        </w:rPr>
        <w:t>For</w:t>
      </w:r>
      <w:proofErr w:type="gramEnd"/>
      <w:r w:rsidRPr="00C27389">
        <w:rPr>
          <w:rFonts w:eastAsia="Times New Roman"/>
          <w:sz w:val="28"/>
          <w:szCs w:val="28"/>
        </w:rPr>
        <w:t xml:space="preserve"> Ephraim (Jer. 31:18-20; Hosea 11)</w:t>
      </w:r>
    </w:p>
    <w:p w14:paraId="362BE79B" w14:textId="77777777" w:rsidR="00C27389" w:rsidRPr="00C27389" w:rsidRDefault="00C27389" w:rsidP="00C27389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27389">
        <w:rPr>
          <w:rFonts w:eastAsia="Times New Roman"/>
          <w:sz w:val="28"/>
          <w:szCs w:val="28"/>
        </w:rPr>
        <w:t xml:space="preserve">Consider The Sacrificial Implications </w:t>
      </w:r>
      <w:proofErr w:type="gramStart"/>
      <w:r w:rsidRPr="00C27389">
        <w:rPr>
          <w:rFonts w:eastAsia="Times New Roman"/>
          <w:sz w:val="28"/>
          <w:szCs w:val="28"/>
        </w:rPr>
        <w:t>Of</w:t>
      </w:r>
      <w:proofErr w:type="gramEnd"/>
      <w:r w:rsidRPr="00C27389">
        <w:rPr>
          <w:rFonts w:eastAsia="Times New Roman"/>
          <w:sz w:val="28"/>
          <w:szCs w:val="28"/>
        </w:rPr>
        <w:t xml:space="preserve"> God's Paternal Heart</w:t>
      </w:r>
    </w:p>
    <w:p w14:paraId="4D60F63B" w14:textId="77777777" w:rsidR="00C27389" w:rsidRPr="00C27389" w:rsidRDefault="00C27389" w:rsidP="00C27389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C27389">
        <w:rPr>
          <w:rFonts w:eastAsia="Times New Roman"/>
          <w:b/>
          <w:bCs/>
          <w:sz w:val="28"/>
          <w:szCs w:val="28"/>
        </w:rPr>
        <w:t>THE LORD FEELS THE WAY HE DOES ABOUT US BECAUSE OF HIS KNOWLEDGE OF HOW HE MADE US (103:14-16)</w:t>
      </w:r>
    </w:p>
    <w:p w14:paraId="1BD315DE" w14:textId="77777777" w:rsidR="00C27389" w:rsidRPr="00C27389" w:rsidRDefault="00C27389" w:rsidP="00C27389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27389">
        <w:rPr>
          <w:rFonts w:eastAsia="Times New Roman"/>
          <w:sz w:val="28"/>
          <w:szCs w:val="28"/>
        </w:rPr>
        <w:t xml:space="preserve">He Remembers That We Are </w:t>
      </w:r>
      <w:proofErr w:type="gramStart"/>
      <w:r w:rsidRPr="00C27389">
        <w:rPr>
          <w:rFonts w:eastAsia="Times New Roman"/>
          <w:sz w:val="28"/>
          <w:szCs w:val="28"/>
        </w:rPr>
        <w:t>But</w:t>
      </w:r>
      <w:proofErr w:type="gramEnd"/>
      <w:r w:rsidRPr="00C27389">
        <w:rPr>
          <w:rFonts w:eastAsia="Times New Roman"/>
          <w:sz w:val="28"/>
          <w:szCs w:val="28"/>
        </w:rPr>
        <w:t xml:space="preserve"> Dust (103:14)</w:t>
      </w:r>
    </w:p>
    <w:p w14:paraId="0BFAB6B9" w14:textId="77777777" w:rsidR="00C27389" w:rsidRPr="00C27389" w:rsidRDefault="00C27389" w:rsidP="00C27389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27389">
        <w:rPr>
          <w:rFonts w:eastAsia="Times New Roman"/>
          <w:sz w:val="28"/>
          <w:szCs w:val="28"/>
        </w:rPr>
        <w:t xml:space="preserve">He Knows That We Are Here One Day &amp; Gone </w:t>
      </w:r>
      <w:proofErr w:type="gramStart"/>
      <w:r w:rsidRPr="00C27389">
        <w:rPr>
          <w:rFonts w:eastAsia="Times New Roman"/>
          <w:sz w:val="28"/>
          <w:szCs w:val="28"/>
        </w:rPr>
        <w:t>The</w:t>
      </w:r>
      <w:proofErr w:type="gramEnd"/>
      <w:r w:rsidRPr="00C27389">
        <w:rPr>
          <w:rFonts w:eastAsia="Times New Roman"/>
          <w:sz w:val="28"/>
          <w:szCs w:val="28"/>
        </w:rPr>
        <w:t xml:space="preserve"> Next (103:15-16)</w:t>
      </w:r>
    </w:p>
    <w:p w14:paraId="2C409F37" w14:textId="77777777" w:rsidR="00C27389" w:rsidRPr="00C27389" w:rsidRDefault="00C27389" w:rsidP="00C27389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27389">
        <w:rPr>
          <w:rFonts w:eastAsia="Times New Roman"/>
          <w:sz w:val="28"/>
          <w:szCs w:val="28"/>
        </w:rPr>
        <w:t xml:space="preserve">Man Compared </w:t>
      </w:r>
      <w:proofErr w:type="gramStart"/>
      <w:r w:rsidRPr="00C27389">
        <w:rPr>
          <w:rFonts w:eastAsia="Times New Roman"/>
          <w:sz w:val="28"/>
          <w:szCs w:val="28"/>
        </w:rPr>
        <w:t>To</w:t>
      </w:r>
      <w:proofErr w:type="gramEnd"/>
      <w:r w:rsidRPr="00C27389">
        <w:rPr>
          <w:rFonts w:eastAsia="Times New Roman"/>
          <w:sz w:val="28"/>
          <w:szCs w:val="28"/>
        </w:rPr>
        <w:t xml:space="preserve"> Vegetation (103:15)</w:t>
      </w:r>
    </w:p>
    <w:p w14:paraId="4628C9D0" w14:textId="77777777" w:rsidR="00C27389" w:rsidRPr="00C27389" w:rsidRDefault="00C27389" w:rsidP="00C27389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27389">
        <w:rPr>
          <w:rFonts w:eastAsia="Times New Roman"/>
          <w:sz w:val="28"/>
          <w:szCs w:val="28"/>
        </w:rPr>
        <w:t xml:space="preserve">Man Compared </w:t>
      </w:r>
      <w:proofErr w:type="gramStart"/>
      <w:r w:rsidRPr="00C27389">
        <w:rPr>
          <w:rFonts w:eastAsia="Times New Roman"/>
          <w:sz w:val="28"/>
          <w:szCs w:val="28"/>
        </w:rPr>
        <w:t>To</w:t>
      </w:r>
      <w:proofErr w:type="gramEnd"/>
      <w:r w:rsidRPr="00C27389">
        <w:rPr>
          <w:rFonts w:eastAsia="Times New Roman"/>
          <w:sz w:val="28"/>
          <w:szCs w:val="28"/>
        </w:rPr>
        <w:t xml:space="preserve"> Things Forgotten (103:16)</w:t>
      </w:r>
    </w:p>
    <w:p w14:paraId="25D2F952" w14:textId="77777777" w:rsidR="00C27389" w:rsidRPr="00C27389" w:rsidRDefault="00C27389" w:rsidP="00C27389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C27389">
        <w:rPr>
          <w:rFonts w:eastAsia="Times New Roman"/>
          <w:b/>
          <w:bCs/>
          <w:sz w:val="28"/>
          <w:szCs w:val="28"/>
        </w:rPr>
        <w:t>IN CONTRAST TO THE BREVITY OF HUMAN LIFE IS THE ETERNAL DURATION OF GOD'S LOVINGKINDNESS (103:17-18)</w:t>
      </w:r>
    </w:p>
    <w:p w14:paraId="29B38094" w14:textId="77777777" w:rsidR="00C27389" w:rsidRPr="00C27389" w:rsidRDefault="00C27389" w:rsidP="00C27389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27389">
        <w:rPr>
          <w:rFonts w:eastAsia="Times New Roman"/>
          <w:sz w:val="28"/>
          <w:szCs w:val="28"/>
        </w:rPr>
        <w:t xml:space="preserve">It Extends </w:t>
      </w:r>
      <w:proofErr w:type="gramStart"/>
      <w:r w:rsidRPr="00C27389">
        <w:rPr>
          <w:rFonts w:eastAsia="Times New Roman"/>
          <w:sz w:val="28"/>
          <w:szCs w:val="28"/>
        </w:rPr>
        <w:t>To</w:t>
      </w:r>
      <w:proofErr w:type="gramEnd"/>
      <w:r w:rsidRPr="00C27389">
        <w:rPr>
          <w:rFonts w:eastAsia="Times New Roman"/>
          <w:sz w:val="28"/>
          <w:szCs w:val="28"/>
        </w:rPr>
        <w:t xml:space="preserve"> Succeeding Generations (103:17)</w:t>
      </w:r>
    </w:p>
    <w:p w14:paraId="665873AC" w14:textId="77777777" w:rsidR="00C27389" w:rsidRPr="00C27389" w:rsidRDefault="00C27389" w:rsidP="00C27389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C27389">
        <w:rPr>
          <w:rFonts w:eastAsia="Times New Roman"/>
          <w:sz w:val="28"/>
          <w:szCs w:val="28"/>
        </w:rPr>
        <w:t xml:space="preserve">It Extends </w:t>
      </w:r>
      <w:proofErr w:type="gramStart"/>
      <w:r w:rsidRPr="00C27389">
        <w:rPr>
          <w:rFonts w:eastAsia="Times New Roman"/>
          <w:sz w:val="28"/>
          <w:szCs w:val="28"/>
        </w:rPr>
        <w:t>To</w:t>
      </w:r>
      <w:proofErr w:type="gramEnd"/>
      <w:r w:rsidRPr="00C27389">
        <w:rPr>
          <w:rFonts w:eastAsia="Times New Roman"/>
          <w:sz w:val="28"/>
          <w:szCs w:val="28"/>
        </w:rPr>
        <w:t xml:space="preserve"> Those Who Meet A Specific Qualification (103:18)</w:t>
      </w:r>
    </w:p>
    <w:p w14:paraId="6BCA0FC9" w14:textId="77777777" w:rsidR="001A65B2" w:rsidRDefault="001A65B2" w:rsidP="00C27389">
      <w:pPr>
        <w:spacing w:before="240" w:after="240"/>
      </w:pPr>
    </w:p>
    <w:sectPr w:rsidR="001A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63C4"/>
    <w:multiLevelType w:val="multilevel"/>
    <w:tmpl w:val="5B1008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480196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89"/>
    <w:rsid w:val="001A65B2"/>
    <w:rsid w:val="00C2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7F48"/>
  <w15:chartTrackingRefBased/>
  <w15:docId w15:val="{DC8DFA30-9F90-487B-957F-0129D56F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389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273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73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389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389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2023-06-26T09:34:00Z</dcterms:created>
  <dcterms:modified xsi:type="dcterms:W3CDTF">2023-06-26T09:39:00Z</dcterms:modified>
</cp:coreProperties>
</file>